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AC" w:rsidRPr="005171AC" w:rsidRDefault="005171AC" w:rsidP="005171AC">
      <w:pPr>
        <w:shd w:val="clear" w:color="auto" w:fill="FFFFFF"/>
        <w:spacing w:after="0" w:line="240" w:lineRule="auto"/>
        <w:textAlignment w:val="baseline"/>
        <w:outlineLvl w:val="1"/>
        <w:rPr>
          <w:rFonts w:ascii="Arial" w:eastAsia="Times New Roman" w:hAnsi="Arial" w:cs="Arial"/>
          <w:b/>
          <w:bCs/>
          <w:color w:val="000000"/>
          <w:sz w:val="19"/>
          <w:szCs w:val="19"/>
        </w:rPr>
      </w:pPr>
      <w:r w:rsidRPr="005171AC">
        <w:rPr>
          <w:rFonts w:ascii="Arial" w:eastAsia="Times New Roman" w:hAnsi="Arial" w:cs="Arial"/>
          <w:b/>
          <w:bCs/>
          <w:color w:val="000000"/>
          <w:sz w:val="19"/>
          <w:szCs w:val="19"/>
        </w:rPr>
        <w:t>Privacy Policy for </w:t>
      </w:r>
      <w:proofErr w:type="spellStart"/>
      <w:r w:rsidRPr="005171AC">
        <w:rPr>
          <w:rFonts w:ascii="inherit" w:eastAsia="Times New Roman" w:hAnsi="inherit" w:cs="Arial"/>
          <w:b/>
          <w:bCs/>
          <w:color w:val="000000"/>
          <w:sz w:val="19"/>
        </w:rPr>
        <w:t>iTravel</w:t>
      </w:r>
      <w:proofErr w:type="spellEnd"/>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At </w:t>
      </w:r>
      <w:proofErr w:type="spellStart"/>
      <w:r w:rsidRPr="005171AC">
        <w:rPr>
          <w:rFonts w:ascii="inherit" w:eastAsia="Times New Roman" w:hAnsi="inherit" w:cs="Arial"/>
          <w:b/>
          <w:bCs/>
          <w:color w:val="000000"/>
          <w:sz w:val="15"/>
        </w:rPr>
        <w:t>iTravel</w:t>
      </w:r>
      <w:proofErr w:type="spellEnd"/>
      <w:r w:rsidRPr="005171AC">
        <w:rPr>
          <w:rFonts w:ascii="Arial" w:eastAsia="Times New Roman" w:hAnsi="Arial" w:cs="Arial"/>
          <w:color w:val="000000"/>
          <w:sz w:val="15"/>
          <w:szCs w:val="15"/>
        </w:rPr>
        <w:t>, one of our main priorities is the privacy of our visitors. This Privacy Policy document contains types of information that is collected and recorded by </w:t>
      </w:r>
      <w:proofErr w:type="spellStart"/>
      <w:r w:rsidRPr="005171AC">
        <w:rPr>
          <w:rFonts w:ascii="inherit" w:eastAsia="Times New Roman" w:hAnsi="inherit" w:cs="Arial"/>
          <w:b/>
          <w:bCs/>
          <w:color w:val="000000"/>
          <w:sz w:val="15"/>
        </w:rPr>
        <w:t>iTravel</w:t>
      </w:r>
      <w:proofErr w:type="spellEnd"/>
      <w:r w:rsidRPr="005171AC">
        <w:rPr>
          <w:rFonts w:ascii="Arial" w:eastAsia="Times New Roman" w:hAnsi="Arial" w:cs="Arial"/>
          <w:color w:val="000000"/>
          <w:sz w:val="15"/>
          <w:szCs w:val="15"/>
        </w:rPr>
        <w:t> and how we use it.</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If you have additional questions or require more information about our Privacy Policy, do not hesitate to contact us through email at </w:t>
      </w:r>
      <w:r w:rsidRPr="005171AC">
        <w:rPr>
          <w:rFonts w:ascii="inherit" w:eastAsia="Times New Roman" w:hAnsi="inherit" w:cs="Arial"/>
          <w:b/>
          <w:bCs/>
          <w:color w:val="000000"/>
          <w:sz w:val="15"/>
        </w:rPr>
        <w:t>info@itravelplaces.in</w:t>
      </w:r>
      <w:r w:rsidRPr="005171AC">
        <w:rPr>
          <w:rFonts w:ascii="Arial" w:eastAsia="Times New Roman" w:hAnsi="Arial" w:cs="Arial"/>
          <w:color w:val="000000"/>
          <w:sz w:val="15"/>
          <w:szCs w:val="15"/>
        </w:rPr>
        <w:t>.</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b/>
          <w:bCs/>
          <w:color w:val="000000"/>
          <w:sz w:val="15"/>
        </w:rPr>
        <w:t>Log Files</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proofErr w:type="spellStart"/>
      <w:proofErr w:type="gramStart"/>
      <w:r w:rsidRPr="005171AC">
        <w:rPr>
          <w:rFonts w:ascii="inherit" w:eastAsia="Times New Roman" w:hAnsi="inherit" w:cs="Arial"/>
          <w:b/>
          <w:bCs/>
          <w:color w:val="000000"/>
          <w:sz w:val="15"/>
        </w:rPr>
        <w:t>iTravel</w:t>
      </w:r>
      <w:proofErr w:type="spellEnd"/>
      <w:proofErr w:type="gramEnd"/>
      <w:r w:rsidRPr="005171AC">
        <w:rPr>
          <w:rFonts w:ascii="Arial" w:eastAsia="Times New Roman" w:hAnsi="Arial" w:cs="Arial"/>
          <w:color w:val="000000"/>
          <w:sz w:val="15"/>
          <w:szCs w:val="15"/>
        </w:rPr>
        <w:t> follows a standard procedure of using log files. These files log visitors when they visit websites. All hosting companies do this and a part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analyzing trends, administering the site, tracking users’ movement on the website, and gathering demographic information.</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b/>
          <w:bCs/>
          <w:color w:val="000000"/>
          <w:sz w:val="15"/>
        </w:rPr>
        <w:t>Privacy Policies</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You may consult this list to find the Privacy Policy for each of the advertising partners of </w:t>
      </w:r>
      <w:proofErr w:type="spellStart"/>
      <w:r w:rsidRPr="005171AC">
        <w:rPr>
          <w:rFonts w:ascii="inherit" w:eastAsia="Times New Roman" w:hAnsi="inherit" w:cs="Arial"/>
          <w:b/>
          <w:bCs/>
          <w:color w:val="000000"/>
          <w:sz w:val="15"/>
        </w:rPr>
        <w:t>iTravel</w:t>
      </w:r>
      <w:proofErr w:type="spellEnd"/>
      <w:r w:rsidRPr="005171AC">
        <w:rPr>
          <w:rFonts w:ascii="Arial" w:eastAsia="Times New Roman" w:hAnsi="Arial" w:cs="Arial"/>
          <w:color w:val="000000"/>
          <w:sz w:val="15"/>
          <w:szCs w:val="15"/>
        </w:rPr>
        <w:t>.</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Third-party ad servers or ad networks uses technologies like cookies, JavaScript, or Web Beacons that are used in their respective advertisements and links that appear on </w:t>
      </w:r>
      <w:proofErr w:type="spellStart"/>
      <w:r w:rsidRPr="005171AC">
        <w:rPr>
          <w:rFonts w:ascii="inherit" w:eastAsia="Times New Roman" w:hAnsi="inherit" w:cs="Arial"/>
          <w:b/>
          <w:bCs/>
          <w:color w:val="000000"/>
          <w:sz w:val="15"/>
        </w:rPr>
        <w:t>iTravel</w:t>
      </w:r>
      <w:proofErr w:type="spellEnd"/>
      <w:r w:rsidRPr="005171AC">
        <w:rPr>
          <w:rFonts w:ascii="Arial" w:eastAsia="Times New Roman" w:hAnsi="Arial" w:cs="Arial"/>
          <w:color w:val="000000"/>
          <w:sz w:val="15"/>
          <w:szCs w:val="15"/>
        </w:rPr>
        <w:t>, which are sent directly to users’ browser. They automatically receive your IP address when this occurs. These technologies are used to measure the effectiveness of their advertising campaigns and/or to personalize the advertising content that you see on websites that you visit.</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Note that </w:t>
      </w:r>
      <w:proofErr w:type="spellStart"/>
      <w:r w:rsidRPr="005171AC">
        <w:rPr>
          <w:rFonts w:ascii="inherit" w:eastAsia="Times New Roman" w:hAnsi="inherit" w:cs="Arial"/>
          <w:b/>
          <w:bCs/>
          <w:color w:val="000000"/>
          <w:sz w:val="15"/>
        </w:rPr>
        <w:t>iTravel</w:t>
      </w:r>
      <w:proofErr w:type="spellEnd"/>
      <w:r w:rsidRPr="005171AC">
        <w:rPr>
          <w:rFonts w:ascii="Arial" w:eastAsia="Times New Roman" w:hAnsi="Arial" w:cs="Arial"/>
          <w:color w:val="000000"/>
          <w:sz w:val="15"/>
          <w:szCs w:val="15"/>
        </w:rPr>
        <w:t> has no access to or control over these cookies that are used by third-party advertisers.</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b/>
          <w:bCs/>
          <w:color w:val="000000"/>
          <w:sz w:val="15"/>
        </w:rPr>
        <w:t>Third Part Privacy Policies</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proofErr w:type="spellStart"/>
      <w:proofErr w:type="gramStart"/>
      <w:r w:rsidRPr="005171AC">
        <w:rPr>
          <w:rFonts w:ascii="inherit" w:eastAsia="Times New Roman" w:hAnsi="inherit" w:cs="Arial"/>
          <w:b/>
          <w:bCs/>
          <w:color w:val="000000"/>
          <w:sz w:val="15"/>
        </w:rPr>
        <w:t>iTravel</w:t>
      </w:r>
      <w:r w:rsidRPr="005171AC">
        <w:rPr>
          <w:rFonts w:ascii="Arial" w:eastAsia="Times New Roman" w:hAnsi="Arial" w:cs="Arial"/>
          <w:color w:val="000000"/>
          <w:sz w:val="15"/>
          <w:szCs w:val="15"/>
        </w:rPr>
        <w:t>’s</w:t>
      </w:r>
      <w:proofErr w:type="spellEnd"/>
      <w:proofErr w:type="gramEnd"/>
      <w:r w:rsidRPr="005171AC">
        <w:rPr>
          <w:rFonts w:ascii="Arial" w:eastAsia="Times New Roman" w:hAnsi="Arial" w:cs="Arial"/>
          <w:color w:val="000000"/>
          <w:sz w:val="15"/>
          <w:szCs w:val="15"/>
        </w:rPr>
        <w:t xml:space="preserve"> Privacy Policy does not apply to other advertisers or websites. Thus, we are advising you to consult the respective Privacy Policies of these third-party ad servers for more detailed information. It may include their practices and instructions about how to opt-out of certain options. You may find a complete list of these Privacy Policies and their links here and </w:t>
      </w:r>
      <w:hyperlink r:id="rId4" w:tgtFrame="_blank" w:history="1">
        <w:r w:rsidRPr="005171AC">
          <w:rPr>
            <w:rFonts w:ascii="inherit" w:eastAsia="Times New Roman" w:hAnsi="inherit" w:cs="Arial"/>
            <w:color w:val="0000FF"/>
            <w:sz w:val="15"/>
            <w:u w:val="single"/>
          </w:rPr>
          <w:t>check this out</w:t>
        </w:r>
      </w:hyperlink>
      <w:r w:rsidRPr="005171AC">
        <w:rPr>
          <w:rFonts w:ascii="Arial" w:eastAsia="Times New Roman" w:hAnsi="Arial" w:cs="Arial"/>
          <w:color w:val="000000"/>
          <w:sz w:val="15"/>
          <w:szCs w:val="15"/>
        </w:rPr>
        <w:t>: Privacy Policy Links.</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You can choose to disable cookies through your individual browser options. To know more detailed information about cookie management with specific web browsers, it can be found at the browsers’ respective websites. What Are Cookies?</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b/>
          <w:bCs/>
          <w:color w:val="000000"/>
          <w:sz w:val="15"/>
        </w:rPr>
        <w:t>Children’s Information</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Another part of our priority is adding protection for children while using the internet. We encourage parents and guardians to observe, participate in, and/or monitor and guide their online activity.</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proofErr w:type="spellStart"/>
      <w:proofErr w:type="gramStart"/>
      <w:r w:rsidRPr="005171AC">
        <w:rPr>
          <w:rFonts w:ascii="inherit" w:eastAsia="Times New Roman" w:hAnsi="inherit" w:cs="Arial"/>
          <w:b/>
          <w:bCs/>
          <w:color w:val="000000"/>
          <w:sz w:val="15"/>
        </w:rPr>
        <w:t>iTravel</w:t>
      </w:r>
      <w:proofErr w:type="spellEnd"/>
      <w:proofErr w:type="gramEnd"/>
      <w:r w:rsidRPr="005171AC">
        <w:rPr>
          <w:rFonts w:ascii="Arial" w:eastAsia="Times New Roman" w:hAnsi="Arial" w:cs="Arial"/>
          <w:color w:val="000000"/>
          <w:sz w:val="15"/>
          <w:szCs w:val="15"/>
        </w:rPr>
        <w:t> does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information from our records.</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b/>
          <w:bCs/>
          <w:color w:val="000000"/>
          <w:sz w:val="15"/>
        </w:rPr>
        <w:t>Online Privacy Policy Only</w:t>
      </w:r>
    </w:p>
    <w:p w:rsidR="005171AC" w:rsidRPr="005171AC" w:rsidRDefault="005171AC" w:rsidP="005171AC">
      <w:pPr>
        <w:shd w:val="clear" w:color="auto" w:fill="FFFFFF"/>
        <w:spacing w:after="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This privacy policy applies only to our online activities and is valid for visitors to our website with regards to the information that they shared and/or collect in </w:t>
      </w:r>
      <w:proofErr w:type="spellStart"/>
      <w:r w:rsidRPr="005171AC">
        <w:rPr>
          <w:rFonts w:ascii="inherit" w:eastAsia="Times New Roman" w:hAnsi="inherit" w:cs="Arial"/>
          <w:b/>
          <w:bCs/>
          <w:color w:val="000000"/>
          <w:sz w:val="15"/>
        </w:rPr>
        <w:t>iTravel</w:t>
      </w:r>
      <w:proofErr w:type="spellEnd"/>
      <w:r w:rsidRPr="005171AC">
        <w:rPr>
          <w:rFonts w:ascii="Arial" w:eastAsia="Times New Roman" w:hAnsi="Arial" w:cs="Arial"/>
          <w:color w:val="000000"/>
          <w:sz w:val="15"/>
          <w:szCs w:val="15"/>
        </w:rPr>
        <w:t>. This policy is not applicable to any information collected offline or via channels other than this website.</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b/>
          <w:bCs/>
          <w:color w:val="000000"/>
          <w:sz w:val="15"/>
        </w:rPr>
        <w:t>Consent</w:t>
      </w:r>
    </w:p>
    <w:p w:rsidR="005171AC" w:rsidRPr="005171AC" w:rsidRDefault="005171AC" w:rsidP="005171AC">
      <w:pPr>
        <w:shd w:val="clear" w:color="auto" w:fill="FFFFFF"/>
        <w:spacing w:before="240" w:after="240" w:line="240" w:lineRule="auto"/>
        <w:textAlignment w:val="baseline"/>
        <w:rPr>
          <w:rFonts w:ascii="Arial" w:eastAsia="Times New Roman" w:hAnsi="Arial" w:cs="Arial"/>
          <w:color w:val="000000"/>
          <w:sz w:val="15"/>
          <w:szCs w:val="15"/>
        </w:rPr>
      </w:pPr>
      <w:r w:rsidRPr="005171AC">
        <w:rPr>
          <w:rFonts w:ascii="Arial" w:eastAsia="Times New Roman" w:hAnsi="Arial" w:cs="Arial"/>
          <w:color w:val="000000"/>
          <w:sz w:val="15"/>
          <w:szCs w:val="15"/>
        </w:rPr>
        <w:t>By using our website, you hereby consent to our Privacy Policy and agree to its Terms and Conditions.</w:t>
      </w:r>
    </w:p>
    <w:p w:rsidR="00590176" w:rsidRPr="005171AC" w:rsidRDefault="00590176" w:rsidP="005171AC"/>
    <w:sectPr w:rsidR="00590176" w:rsidRPr="005171AC" w:rsidSect="005901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1467FA"/>
    <w:rsid w:val="001467FA"/>
    <w:rsid w:val="001E11AE"/>
    <w:rsid w:val="003A2309"/>
    <w:rsid w:val="005171AC"/>
    <w:rsid w:val="00590176"/>
    <w:rsid w:val="0085478F"/>
    <w:rsid w:val="00B17871"/>
    <w:rsid w:val="00BB6A18"/>
    <w:rsid w:val="00C43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76"/>
  </w:style>
  <w:style w:type="paragraph" w:styleId="Heading2">
    <w:name w:val="heading 2"/>
    <w:basedOn w:val="Normal"/>
    <w:link w:val="Heading2Char"/>
    <w:uiPriority w:val="9"/>
    <w:qFormat/>
    <w:rsid w:val="005171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7FA"/>
    <w:rPr>
      <w:rFonts w:ascii="Tahoma" w:hAnsi="Tahoma" w:cs="Tahoma"/>
      <w:sz w:val="16"/>
      <w:szCs w:val="16"/>
    </w:rPr>
  </w:style>
  <w:style w:type="character" w:customStyle="1" w:styleId="Heading2Char">
    <w:name w:val="Heading 2 Char"/>
    <w:basedOn w:val="DefaultParagraphFont"/>
    <w:link w:val="Heading2"/>
    <w:uiPriority w:val="9"/>
    <w:rsid w:val="005171AC"/>
    <w:rPr>
      <w:rFonts w:ascii="Times New Roman" w:eastAsia="Times New Roman" w:hAnsi="Times New Roman" w:cs="Times New Roman"/>
      <w:b/>
      <w:bCs/>
      <w:sz w:val="36"/>
      <w:szCs w:val="36"/>
    </w:rPr>
  </w:style>
  <w:style w:type="character" w:customStyle="1" w:styleId="ng-binding">
    <w:name w:val="ng-binding"/>
    <w:basedOn w:val="DefaultParagraphFont"/>
    <w:rsid w:val="005171AC"/>
  </w:style>
  <w:style w:type="paragraph" w:styleId="NormalWeb">
    <w:name w:val="Normal (Web)"/>
    <w:basedOn w:val="Normal"/>
    <w:uiPriority w:val="99"/>
    <w:semiHidden/>
    <w:unhideWhenUsed/>
    <w:rsid w:val="00517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1AC"/>
    <w:rPr>
      <w:b/>
      <w:bCs/>
    </w:rPr>
  </w:style>
  <w:style w:type="character" w:styleId="Hyperlink">
    <w:name w:val="Hyperlink"/>
    <w:basedOn w:val="DefaultParagraphFont"/>
    <w:uiPriority w:val="99"/>
    <w:semiHidden/>
    <w:unhideWhenUsed/>
    <w:rsid w:val="005171AC"/>
    <w:rPr>
      <w:color w:val="0000FF"/>
      <w:u w:val="single"/>
    </w:rPr>
  </w:style>
</w:styles>
</file>

<file path=word/webSettings.xml><?xml version="1.0" encoding="utf-8"?>
<w:webSettings xmlns:r="http://schemas.openxmlformats.org/officeDocument/2006/relationships" xmlns:w="http://schemas.openxmlformats.org/wordprocessingml/2006/main">
  <w:divs>
    <w:div w:id="662586367">
      <w:bodyDiv w:val="1"/>
      <w:marLeft w:val="0"/>
      <w:marRight w:val="0"/>
      <w:marTop w:val="0"/>
      <w:marBottom w:val="0"/>
      <w:divBdr>
        <w:top w:val="none" w:sz="0" w:space="0" w:color="auto"/>
        <w:left w:val="none" w:sz="0" w:space="0" w:color="auto"/>
        <w:bottom w:val="none" w:sz="0" w:space="0" w:color="auto"/>
        <w:right w:val="none" w:sz="0" w:space="0" w:color="auto"/>
      </w:divBdr>
    </w:div>
    <w:div w:id="1716082198">
      <w:bodyDiv w:val="1"/>
      <w:marLeft w:val="0"/>
      <w:marRight w:val="0"/>
      <w:marTop w:val="0"/>
      <w:marBottom w:val="0"/>
      <w:divBdr>
        <w:top w:val="none" w:sz="0" w:space="0" w:color="auto"/>
        <w:left w:val="none" w:sz="0" w:space="0" w:color="auto"/>
        <w:bottom w:val="none" w:sz="0" w:space="0" w:color="auto"/>
        <w:right w:val="none" w:sz="0" w:space="0" w:color="auto"/>
      </w:divBdr>
      <w:divsChild>
        <w:div w:id="163652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bedfacebookvi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2017-11-02T04:12:00Z</dcterms:created>
  <dcterms:modified xsi:type="dcterms:W3CDTF">2017-11-02T08:37:00Z</dcterms:modified>
</cp:coreProperties>
</file>